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9F4" w:rsidRDefault="008F59F4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Отчет о краткосрочном</w:t>
      </w:r>
      <w:r w:rsidR="002C0253" w:rsidRPr="002C0253">
        <w:rPr>
          <w:rFonts w:ascii="Times New Roman" w:hAnsi="Times New Roman" w:cs="Times New Roman"/>
          <w:b/>
          <w:sz w:val="24"/>
          <w:szCs w:val="24"/>
        </w:rPr>
        <w:t xml:space="preserve"> проект</w:t>
      </w:r>
      <w:r w:rsidR="00A7034A">
        <w:rPr>
          <w:rFonts w:ascii="Times New Roman" w:hAnsi="Times New Roman" w:cs="Times New Roman"/>
          <w:b/>
          <w:sz w:val="24"/>
          <w:szCs w:val="24"/>
        </w:rPr>
        <w:t>е</w:t>
      </w:r>
      <w:r w:rsidR="002C0253" w:rsidRPr="002C0253">
        <w:rPr>
          <w:rFonts w:ascii="Times New Roman" w:hAnsi="Times New Roman" w:cs="Times New Roman"/>
          <w:b/>
          <w:sz w:val="24"/>
          <w:szCs w:val="24"/>
        </w:rPr>
        <w:t xml:space="preserve"> в первой младшей группе </w:t>
      </w:r>
    </w:p>
    <w:p w:rsidR="002C0253" w:rsidRPr="002C0253" w:rsidRDefault="008F59F4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="002C0253" w:rsidRPr="002C0253">
        <w:rPr>
          <w:rFonts w:ascii="Times New Roman" w:hAnsi="Times New Roman" w:cs="Times New Roman"/>
          <w:b/>
          <w:sz w:val="24"/>
          <w:szCs w:val="24"/>
        </w:rPr>
        <w:t xml:space="preserve">«Волшебница вода»    </w:t>
      </w:r>
    </w:p>
    <w:p w:rsidR="002C0253" w:rsidRDefault="004C07C7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2C0253" w:rsidRPr="002C0253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2C0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0253">
        <w:rPr>
          <w:rFonts w:ascii="Times New Roman" w:hAnsi="Times New Roman" w:cs="Times New Roman"/>
          <w:sz w:val="24"/>
          <w:szCs w:val="24"/>
        </w:rPr>
        <w:t>Новгородова</w:t>
      </w:r>
      <w:proofErr w:type="spellEnd"/>
      <w:r w:rsidR="002C0253">
        <w:rPr>
          <w:rFonts w:ascii="Times New Roman" w:hAnsi="Times New Roman" w:cs="Times New Roman"/>
          <w:sz w:val="24"/>
          <w:szCs w:val="24"/>
        </w:rPr>
        <w:t xml:space="preserve"> Лариса Валентиновна</w:t>
      </w:r>
    </w:p>
    <w:p w:rsidR="004C07C7" w:rsidRDefault="004C07C7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0253" w:rsidRPr="002C0253" w:rsidRDefault="002C0253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7C7">
        <w:rPr>
          <w:rFonts w:ascii="Times New Roman" w:hAnsi="Times New Roman" w:cs="Times New Roman"/>
          <w:b/>
          <w:sz w:val="24"/>
          <w:szCs w:val="24"/>
        </w:rPr>
        <w:t>Тип проекта</w:t>
      </w:r>
      <w:r w:rsidRPr="002C0253">
        <w:rPr>
          <w:rFonts w:ascii="Times New Roman" w:hAnsi="Times New Roman" w:cs="Times New Roman"/>
          <w:sz w:val="24"/>
          <w:szCs w:val="24"/>
        </w:rPr>
        <w:t>: познавательно- исследовательский.</w:t>
      </w:r>
    </w:p>
    <w:p w:rsidR="002C0253" w:rsidRPr="002C0253" w:rsidRDefault="002C0253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7C7">
        <w:rPr>
          <w:rFonts w:ascii="Times New Roman" w:hAnsi="Times New Roman" w:cs="Times New Roman"/>
          <w:b/>
          <w:sz w:val="24"/>
          <w:szCs w:val="24"/>
        </w:rPr>
        <w:t>Участники</w:t>
      </w:r>
      <w:r w:rsidR="008F59F4">
        <w:rPr>
          <w:rFonts w:ascii="Times New Roman" w:hAnsi="Times New Roman" w:cs="Times New Roman"/>
          <w:sz w:val="24"/>
          <w:szCs w:val="24"/>
        </w:rPr>
        <w:t>: дети, воспитатель и родители</w:t>
      </w:r>
    </w:p>
    <w:p w:rsidR="002C0253" w:rsidRPr="002C0253" w:rsidRDefault="002C0253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7C7">
        <w:rPr>
          <w:rFonts w:ascii="Times New Roman" w:hAnsi="Times New Roman" w:cs="Times New Roman"/>
          <w:b/>
          <w:sz w:val="24"/>
          <w:szCs w:val="24"/>
        </w:rPr>
        <w:t>По продолжительности</w:t>
      </w:r>
      <w:r w:rsidRPr="002C0253">
        <w:rPr>
          <w:rFonts w:ascii="Times New Roman" w:hAnsi="Times New Roman" w:cs="Times New Roman"/>
          <w:sz w:val="24"/>
          <w:szCs w:val="24"/>
        </w:rPr>
        <w:t xml:space="preserve">: краткосрочный (3.02.2020г. по 8.02. 2020г.) </w:t>
      </w:r>
    </w:p>
    <w:p w:rsidR="002C0253" w:rsidRPr="004C07C7" w:rsidRDefault="002C0253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07C7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</w:p>
    <w:p w:rsidR="002C0253" w:rsidRPr="002C0253" w:rsidRDefault="002C0253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253">
        <w:rPr>
          <w:rFonts w:ascii="Times New Roman" w:hAnsi="Times New Roman" w:cs="Times New Roman"/>
          <w:sz w:val="24"/>
          <w:szCs w:val="24"/>
        </w:rPr>
        <w:t xml:space="preserve">         Первое вещество, с которым с удовольствием знакомиться ребенок, это вода. Она дает ребенку приятные ощущения, развивает </w:t>
      </w:r>
      <w:r w:rsidR="004C07C7" w:rsidRPr="002C0253">
        <w:rPr>
          <w:rFonts w:ascii="Times New Roman" w:hAnsi="Times New Roman" w:cs="Times New Roman"/>
          <w:sz w:val="24"/>
          <w:szCs w:val="24"/>
        </w:rPr>
        <w:t>различные</w:t>
      </w:r>
      <w:r w:rsidRPr="002C0253">
        <w:rPr>
          <w:rFonts w:ascii="Times New Roman" w:hAnsi="Times New Roman" w:cs="Times New Roman"/>
          <w:sz w:val="24"/>
          <w:szCs w:val="24"/>
        </w:rPr>
        <w:t xml:space="preserve"> рецепторы и предоставляет практически неограниченные </w:t>
      </w:r>
      <w:r w:rsidR="004C07C7" w:rsidRPr="002C0253">
        <w:rPr>
          <w:rFonts w:ascii="Times New Roman" w:hAnsi="Times New Roman" w:cs="Times New Roman"/>
          <w:sz w:val="24"/>
          <w:szCs w:val="24"/>
        </w:rPr>
        <w:t>возможности</w:t>
      </w:r>
      <w:r w:rsidRPr="002C0253">
        <w:rPr>
          <w:rFonts w:ascii="Times New Roman" w:hAnsi="Times New Roman" w:cs="Times New Roman"/>
          <w:sz w:val="24"/>
          <w:szCs w:val="24"/>
        </w:rPr>
        <w:t xml:space="preserve"> познавать мир и себя в нем. Вода повсюду. Она и вокруг нас: в океанах и морях, реках и озёрах, в дожде и снеге, в льдинах и </w:t>
      </w:r>
      <w:r w:rsidR="004C07C7" w:rsidRPr="002C0253">
        <w:rPr>
          <w:rFonts w:ascii="Times New Roman" w:hAnsi="Times New Roman" w:cs="Times New Roman"/>
          <w:sz w:val="24"/>
          <w:szCs w:val="24"/>
        </w:rPr>
        <w:t>водопроводных</w:t>
      </w:r>
      <w:r w:rsidRPr="002C0253">
        <w:rPr>
          <w:rFonts w:ascii="Times New Roman" w:hAnsi="Times New Roman" w:cs="Times New Roman"/>
          <w:sz w:val="24"/>
          <w:szCs w:val="24"/>
        </w:rPr>
        <w:t xml:space="preserve"> трубах, в питье и пище. Вода главный компонент жизни. Она необходима для жизнедеятельности растений и животных. Вода бывает разная: жидкая, твердая и газообразная; пресная и соленая. Её </w:t>
      </w:r>
      <w:r w:rsidR="004C07C7" w:rsidRPr="002C0253">
        <w:rPr>
          <w:rFonts w:ascii="Times New Roman" w:hAnsi="Times New Roman" w:cs="Times New Roman"/>
          <w:sz w:val="24"/>
          <w:szCs w:val="24"/>
        </w:rPr>
        <w:t>используют</w:t>
      </w:r>
      <w:r w:rsidRPr="002C0253">
        <w:rPr>
          <w:rFonts w:ascii="Times New Roman" w:hAnsi="Times New Roman" w:cs="Times New Roman"/>
          <w:sz w:val="24"/>
          <w:szCs w:val="24"/>
        </w:rPr>
        <w:t xml:space="preserve"> для питья и пищи, для умывания. Для человека вода является более ценным природным богатством, она незаменима.  В дошкольном детстве закладываются основы личности, в том числе позитивное отношение к природе, окружающему миру. Детский сад является первым звеном </w:t>
      </w:r>
      <w:r w:rsidR="004C07C7" w:rsidRPr="002C0253">
        <w:rPr>
          <w:rFonts w:ascii="Times New Roman" w:hAnsi="Times New Roman" w:cs="Times New Roman"/>
          <w:sz w:val="24"/>
          <w:szCs w:val="24"/>
        </w:rPr>
        <w:t>системы</w:t>
      </w:r>
      <w:r w:rsidRPr="002C0253">
        <w:rPr>
          <w:rFonts w:ascii="Times New Roman" w:hAnsi="Times New Roman" w:cs="Times New Roman"/>
          <w:sz w:val="24"/>
          <w:szCs w:val="24"/>
        </w:rPr>
        <w:t xml:space="preserve"> непрерывного экологического образования. Поэтому </w:t>
      </w:r>
      <w:r w:rsidR="004C07C7" w:rsidRPr="002C0253">
        <w:rPr>
          <w:rFonts w:ascii="Times New Roman" w:hAnsi="Times New Roman" w:cs="Times New Roman"/>
          <w:sz w:val="24"/>
          <w:szCs w:val="24"/>
        </w:rPr>
        <w:t>формирование</w:t>
      </w:r>
      <w:r w:rsidRPr="002C0253">
        <w:rPr>
          <w:rFonts w:ascii="Times New Roman" w:hAnsi="Times New Roman" w:cs="Times New Roman"/>
          <w:sz w:val="24"/>
          <w:szCs w:val="24"/>
        </w:rPr>
        <w:t xml:space="preserve"> у детей основы культуры рационального природопользования </w:t>
      </w:r>
      <w:r w:rsidR="004C07C7" w:rsidRPr="002C0253">
        <w:rPr>
          <w:rFonts w:ascii="Times New Roman" w:hAnsi="Times New Roman" w:cs="Times New Roman"/>
          <w:sz w:val="24"/>
          <w:szCs w:val="24"/>
        </w:rPr>
        <w:t>необходимо</w:t>
      </w:r>
      <w:r w:rsidRPr="002C0253">
        <w:rPr>
          <w:rFonts w:ascii="Times New Roman" w:hAnsi="Times New Roman" w:cs="Times New Roman"/>
          <w:sz w:val="24"/>
          <w:szCs w:val="24"/>
        </w:rPr>
        <w:t xml:space="preserve"> начинать с самого раннего возраста, а игры с водой можно </w:t>
      </w:r>
      <w:r w:rsidR="004C07C7" w:rsidRPr="002C0253">
        <w:rPr>
          <w:rFonts w:ascii="Times New Roman" w:hAnsi="Times New Roman" w:cs="Times New Roman"/>
          <w:sz w:val="24"/>
          <w:szCs w:val="24"/>
        </w:rPr>
        <w:t>рассматривать</w:t>
      </w:r>
      <w:r w:rsidRPr="002C0253">
        <w:rPr>
          <w:rFonts w:ascii="Times New Roman" w:hAnsi="Times New Roman" w:cs="Times New Roman"/>
          <w:sz w:val="24"/>
          <w:szCs w:val="24"/>
        </w:rPr>
        <w:t xml:space="preserve"> как один из самых приятных способов обучения и привития культурно-гигиенических навыков и исследовательской деятельности.      </w:t>
      </w:r>
    </w:p>
    <w:p w:rsidR="002C0253" w:rsidRPr="002C0253" w:rsidRDefault="002C0253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7C7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Pr="002C0253">
        <w:rPr>
          <w:rFonts w:ascii="Times New Roman" w:hAnsi="Times New Roman" w:cs="Times New Roman"/>
          <w:sz w:val="24"/>
          <w:szCs w:val="24"/>
        </w:rPr>
        <w:t xml:space="preserve">: обогащение знаний детей о воде как природном объекте, формирование понимания необходимости беречь воду.  </w:t>
      </w:r>
    </w:p>
    <w:p w:rsidR="002C0253" w:rsidRPr="002C0253" w:rsidRDefault="002C0253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7C7">
        <w:rPr>
          <w:rFonts w:ascii="Times New Roman" w:hAnsi="Times New Roman" w:cs="Times New Roman"/>
          <w:b/>
          <w:sz w:val="24"/>
          <w:szCs w:val="24"/>
        </w:rPr>
        <w:t>Задачи проекта:</w:t>
      </w:r>
      <w:r w:rsidRPr="002C0253">
        <w:rPr>
          <w:rFonts w:ascii="Times New Roman" w:hAnsi="Times New Roman" w:cs="Times New Roman"/>
          <w:sz w:val="24"/>
          <w:szCs w:val="24"/>
        </w:rPr>
        <w:t xml:space="preserve"> Формировать познавательную активность детей при проведении наблюдений, исследований. Познакомить детей раннего возраста с водой её значение и свойствами. Развить наблюдательность с помощью игр с водой. Обогатить словарный запас детей по данной теме. Развить эмоциональную отзывчивость на литературные произведения. Воспитывать бережное отношение к воде. </w:t>
      </w:r>
    </w:p>
    <w:p w:rsidR="002C0253" w:rsidRPr="004C07C7" w:rsidRDefault="002C0253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07C7">
        <w:rPr>
          <w:rFonts w:ascii="Times New Roman" w:hAnsi="Times New Roman" w:cs="Times New Roman"/>
          <w:b/>
          <w:sz w:val="24"/>
          <w:szCs w:val="24"/>
        </w:rPr>
        <w:t>Сотрудничество с родителями:</w:t>
      </w:r>
    </w:p>
    <w:p w:rsidR="002C0253" w:rsidRPr="002C0253" w:rsidRDefault="002C0253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253">
        <w:rPr>
          <w:rFonts w:ascii="Times New Roman" w:hAnsi="Times New Roman" w:cs="Times New Roman"/>
          <w:sz w:val="24"/>
          <w:szCs w:val="24"/>
        </w:rPr>
        <w:t>-консультация для родителей: «ПОГОВОРИМ О ВОДЕ»</w:t>
      </w:r>
    </w:p>
    <w:p w:rsidR="002C0253" w:rsidRPr="002C0253" w:rsidRDefault="002C0253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253">
        <w:rPr>
          <w:rFonts w:ascii="Times New Roman" w:hAnsi="Times New Roman" w:cs="Times New Roman"/>
          <w:sz w:val="24"/>
          <w:szCs w:val="24"/>
        </w:rPr>
        <w:t xml:space="preserve">-папка-передвижка «Опытно - экспериментальная деятельность </w:t>
      </w:r>
      <w:r w:rsidR="004C07C7" w:rsidRPr="002C0253">
        <w:rPr>
          <w:rFonts w:ascii="Times New Roman" w:hAnsi="Times New Roman" w:cs="Times New Roman"/>
          <w:sz w:val="24"/>
          <w:szCs w:val="24"/>
        </w:rPr>
        <w:t>детей</w:t>
      </w:r>
      <w:r w:rsidRPr="002C0253">
        <w:rPr>
          <w:rFonts w:ascii="Times New Roman" w:hAnsi="Times New Roman" w:cs="Times New Roman"/>
          <w:sz w:val="24"/>
          <w:szCs w:val="24"/>
        </w:rPr>
        <w:t xml:space="preserve"> дома»; «</w:t>
      </w:r>
      <w:proofErr w:type="spellStart"/>
      <w:r w:rsidRPr="002C0253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2C0253">
        <w:rPr>
          <w:rFonts w:ascii="Times New Roman" w:hAnsi="Times New Roman" w:cs="Times New Roman"/>
          <w:sz w:val="24"/>
          <w:szCs w:val="24"/>
        </w:rPr>
        <w:t>»</w:t>
      </w:r>
    </w:p>
    <w:p w:rsidR="002C0253" w:rsidRPr="002C0253" w:rsidRDefault="002C0253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253">
        <w:rPr>
          <w:rFonts w:ascii="Times New Roman" w:hAnsi="Times New Roman" w:cs="Times New Roman"/>
          <w:sz w:val="24"/>
          <w:szCs w:val="24"/>
        </w:rPr>
        <w:t xml:space="preserve"> </w:t>
      </w:r>
      <w:r w:rsidRPr="004C07C7">
        <w:rPr>
          <w:rFonts w:ascii="Times New Roman" w:hAnsi="Times New Roman" w:cs="Times New Roman"/>
          <w:b/>
          <w:sz w:val="24"/>
          <w:szCs w:val="24"/>
        </w:rPr>
        <w:t>Планируемый результат</w:t>
      </w:r>
      <w:r w:rsidRPr="002C0253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2C0253" w:rsidRPr="002C0253" w:rsidRDefault="002C0253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253">
        <w:rPr>
          <w:rFonts w:ascii="Times New Roman" w:hAnsi="Times New Roman" w:cs="Times New Roman"/>
          <w:sz w:val="24"/>
          <w:szCs w:val="24"/>
        </w:rPr>
        <w:lastRenderedPageBreak/>
        <w:t xml:space="preserve">      Расширение знаний детей о воде, ее свойствах и ее роли для окружающего мира; обогащение активного и пассивного словаря детей за счет слов: «вода, водичка, прозрачная, без цвета, без вкуса, без запаха, льется, журчит, бежит, капает, мыть, вытирать, наливать, поливать, купаться, мокрый, сухой и т. д.»; развитие у детей познавательного </w:t>
      </w:r>
      <w:r w:rsidR="004C07C7" w:rsidRPr="002C0253">
        <w:rPr>
          <w:rFonts w:ascii="Times New Roman" w:hAnsi="Times New Roman" w:cs="Times New Roman"/>
          <w:sz w:val="24"/>
          <w:szCs w:val="24"/>
        </w:rPr>
        <w:t>интереса</w:t>
      </w:r>
      <w:r w:rsidRPr="002C0253">
        <w:rPr>
          <w:rFonts w:ascii="Times New Roman" w:hAnsi="Times New Roman" w:cs="Times New Roman"/>
          <w:sz w:val="24"/>
          <w:szCs w:val="24"/>
        </w:rPr>
        <w:t xml:space="preserve">, наблюдательности; принятие активного участия в продуктивной деятельности; проявление эмоциональной отзывчивости. </w:t>
      </w:r>
    </w:p>
    <w:p w:rsidR="002C0253" w:rsidRPr="002C0253" w:rsidRDefault="002C0253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0253">
        <w:rPr>
          <w:rFonts w:ascii="Times New Roman" w:hAnsi="Times New Roman" w:cs="Times New Roman"/>
          <w:b/>
          <w:sz w:val="24"/>
          <w:szCs w:val="24"/>
        </w:rPr>
        <w:t xml:space="preserve">Мероприятия по реализации проекта: </w:t>
      </w:r>
    </w:p>
    <w:p w:rsidR="002C0253" w:rsidRPr="002C0253" w:rsidRDefault="002C0253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253">
        <w:rPr>
          <w:rFonts w:ascii="Times New Roman" w:hAnsi="Times New Roman" w:cs="Times New Roman"/>
          <w:sz w:val="24"/>
          <w:szCs w:val="24"/>
        </w:rPr>
        <w:t xml:space="preserve">Художественно- творческая деятельность: </w:t>
      </w:r>
    </w:p>
    <w:p w:rsidR="002C0253" w:rsidRPr="002C0253" w:rsidRDefault="002C0253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253">
        <w:rPr>
          <w:rFonts w:ascii="Times New Roman" w:hAnsi="Times New Roman" w:cs="Times New Roman"/>
          <w:sz w:val="24"/>
          <w:szCs w:val="24"/>
        </w:rPr>
        <w:t xml:space="preserve">-Чтение </w:t>
      </w:r>
      <w:proofErr w:type="spellStart"/>
      <w:r w:rsidRPr="002C0253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2C0253">
        <w:rPr>
          <w:rFonts w:ascii="Times New Roman" w:hAnsi="Times New Roman" w:cs="Times New Roman"/>
          <w:sz w:val="24"/>
          <w:szCs w:val="24"/>
        </w:rPr>
        <w:t xml:space="preserve"> «Водичка, водичка», «Ай лады, лады, лады» -чтение отрывка стихотворения «Что такое хорошо и что такое плохо» …», «Да веселых гуся», «Щечки? Мыли!», «Кто знает, откуда берется вода?», «Доедим вот кашу»; рассматривание презентаций на тему «Для чего нужна вода животным». Просмотр мультфильмов «</w:t>
      </w:r>
      <w:proofErr w:type="spellStart"/>
      <w:r w:rsidRPr="002C0253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Pr="002C0253"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Pr="002C0253">
        <w:rPr>
          <w:rFonts w:ascii="Times New Roman" w:hAnsi="Times New Roman" w:cs="Times New Roman"/>
          <w:sz w:val="24"/>
          <w:szCs w:val="24"/>
        </w:rPr>
        <w:t>Капитошка</w:t>
      </w:r>
      <w:proofErr w:type="spellEnd"/>
      <w:r w:rsidRPr="002C0253">
        <w:rPr>
          <w:rFonts w:ascii="Times New Roman" w:hAnsi="Times New Roman" w:cs="Times New Roman"/>
          <w:sz w:val="24"/>
          <w:szCs w:val="24"/>
        </w:rPr>
        <w:t>». Рассматривание сюжетные картинки «Как огород поливают», «Как пьют воду птицы из лужицы» -продуктивная деятельность (экспериментирование с водой, наблюдение за водой) – коллективная работа «аквариум» (рисование мыльными пузырями и ладошками)</w:t>
      </w:r>
    </w:p>
    <w:p w:rsidR="002C0253" w:rsidRPr="004C07C7" w:rsidRDefault="002C0253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07C7">
        <w:rPr>
          <w:rFonts w:ascii="Times New Roman" w:hAnsi="Times New Roman" w:cs="Times New Roman"/>
          <w:b/>
          <w:sz w:val="24"/>
          <w:szCs w:val="24"/>
        </w:rPr>
        <w:t xml:space="preserve">Игровая деятельность: </w:t>
      </w:r>
    </w:p>
    <w:p w:rsidR="002C0253" w:rsidRDefault="002C0253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253">
        <w:rPr>
          <w:rFonts w:ascii="Times New Roman" w:hAnsi="Times New Roman" w:cs="Times New Roman"/>
          <w:sz w:val="24"/>
          <w:szCs w:val="24"/>
        </w:rPr>
        <w:t xml:space="preserve">игровые ситуации на тему «Водичка, водичка» игры, забавы с </w:t>
      </w:r>
      <w:r w:rsidR="004C07C7" w:rsidRPr="002C0253">
        <w:rPr>
          <w:rFonts w:ascii="Times New Roman" w:hAnsi="Times New Roman" w:cs="Times New Roman"/>
          <w:sz w:val="24"/>
          <w:szCs w:val="24"/>
        </w:rPr>
        <w:t>водой</w:t>
      </w:r>
      <w:r w:rsidRPr="002C0253">
        <w:rPr>
          <w:rFonts w:ascii="Times New Roman" w:hAnsi="Times New Roman" w:cs="Times New Roman"/>
          <w:sz w:val="24"/>
          <w:szCs w:val="24"/>
        </w:rPr>
        <w:t xml:space="preserve"> подвижная игра «Солнышко и дождик», игра на развитие речевого дыхания «Мыльные пузыри»</w:t>
      </w:r>
    </w:p>
    <w:p w:rsidR="002C0253" w:rsidRDefault="002C0253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253">
        <w:rPr>
          <w:rFonts w:ascii="Times New Roman" w:hAnsi="Times New Roman" w:cs="Times New Roman"/>
          <w:sz w:val="24"/>
          <w:szCs w:val="24"/>
        </w:rPr>
        <w:t xml:space="preserve">В младшем дошкольном возрасте «территория познания» ребенка ограничена ближайшим непосредственным окружением. Это связано с его познавательными возможностями, с основным способом познания на данном возрастном этапе («вижу – действую»). Поэтому наилучшим образом малыш постигает и осознает реальные предметы и объекты, к которым можно приблизиться, которые можно рассмотреть, подержать в руках, с которыми можно проделать различные манипуляции (действия). А так же события и явления окружающей действительности, в которых они сами являются активными участниками. Благодаря этому дети накапливают довольно много представлений и знаний о ближайшем непосредственном окружении.  </w:t>
      </w:r>
    </w:p>
    <w:p w:rsidR="00F87602" w:rsidRDefault="00F87602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7602" w:rsidRDefault="00F87602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7602" w:rsidRDefault="00F87602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7602" w:rsidRDefault="00F87602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7602" w:rsidRDefault="00F87602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7602" w:rsidRDefault="00F87602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7602" w:rsidRDefault="00F87602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2A14" w:rsidRPr="00F87602" w:rsidRDefault="00B12C98" w:rsidP="00AB2A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</w:t>
      </w:r>
      <w:r w:rsidR="00F87602" w:rsidRPr="00F87602">
        <w:rPr>
          <w:rFonts w:ascii="Times New Roman" w:hAnsi="Times New Roman" w:cs="Times New Roman"/>
          <w:b/>
          <w:sz w:val="24"/>
          <w:szCs w:val="24"/>
        </w:rPr>
        <w:t xml:space="preserve">1 этап Беседа о </w:t>
      </w:r>
      <w:r w:rsidR="00AB2A14" w:rsidRPr="00F87602">
        <w:rPr>
          <w:rFonts w:ascii="Times New Roman" w:hAnsi="Times New Roman" w:cs="Times New Roman"/>
          <w:b/>
          <w:sz w:val="24"/>
          <w:szCs w:val="24"/>
        </w:rPr>
        <w:t>воде</w:t>
      </w:r>
      <w:r w:rsidR="00AB2A14">
        <w:rPr>
          <w:rFonts w:ascii="Times New Roman" w:hAnsi="Times New Roman" w:cs="Times New Roman"/>
          <w:b/>
          <w:sz w:val="24"/>
          <w:szCs w:val="24"/>
        </w:rPr>
        <w:t xml:space="preserve"> «Для чего нужна вода?»</w:t>
      </w:r>
    </w:p>
    <w:p w:rsidR="00B12C98" w:rsidRDefault="0011447E" w:rsidP="00F05A5E">
      <w:pPr>
        <w:spacing w:after="0" w:line="36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1144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4143375"/>
            <wp:effectExtent l="0" t="0" r="9525" b="9525"/>
            <wp:docPr id="2" name="Рисунок 2" descr="C:\Users\Name\Desktop\Camera\IMG_20200120_10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me\Desktop\Camera\IMG_20200120_1053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36" cy="414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C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3DBC2C">
            <wp:extent cx="2876550" cy="41351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13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C98" w:rsidRPr="00B12C98" w:rsidRDefault="00B12C98" w:rsidP="00F05A5E">
      <w:pPr>
        <w:spacing w:after="0" w:line="36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2C98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B12C98">
        <w:rPr>
          <w:rFonts w:ascii="Times New Roman" w:hAnsi="Times New Roman" w:cs="Times New Roman"/>
          <w:b/>
          <w:sz w:val="24"/>
          <w:szCs w:val="24"/>
        </w:rPr>
        <w:t xml:space="preserve"> Приходила в гости кукла Маша – замарашка</w:t>
      </w:r>
    </w:p>
    <w:p w:rsidR="00CA1C8C" w:rsidRDefault="00CA1C8C" w:rsidP="00F05A5E">
      <w:pPr>
        <w:spacing w:after="0" w:line="36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CA1C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3867150"/>
            <wp:effectExtent l="0" t="0" r="9525" b="0"/>
            <wp:docPr id="5" name="Рисунок 5" descr="C:\Users\Name\Desktop\Camera\IMG_20200123_15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me\Desktop\Camera\IMG_20200123_155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15" cy="38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C9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F87602" w:rsidRPr="00F876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3867150"/>
            <wp:effectExtent l="0" t="0" r="0" b="0"/>
            <wp:docPr id="7" name="Рисунок 7" descr="C:\Users\Name\Desktop\IMG_20200110_09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me\Desktop\IMG_20200110_095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09" cy="38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C98" w:rsidRDefault="00B12C98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2C98" w:rsidRDefault="00B12C98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7602" w:rsidRPr="004C0E7A" w:rsidRDefault="00F87602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0E7A">
        <w:rPr>
          <w:rFonts w:ascii="Times New Roman" w:hAnsi="Times New Roman" w:cs="Times New Roman"/>
          <w:b/>
          <w:sz w:val="24"/>
          <w:szCs w:val="24"/>
        </w:rPr>
        <w:lastRenderedPageBreak/>
        <w:t>Рассматривали снег</w:t>
      </w:r>
      <w:r w:rsidR="004C0E7A">
        <w:rPr>
          <w:rFonts w:ascii="Times New Roman" w:hAnsi="Times New Roman" w:cs="Times New Roman"/>
          <w:b/>
          <w:sz w:val="24"/>
          <w:szCs w:val="24"/>
        </w:rPr>
        <w:t xml:space="preserve"> и ле</w:t>
      </w:r>
      <w:r w:rsidRPr="004C0E7A">
        <w:rPr>
          <w:rFonts w:ascii="Times New Roman" w:hAnsi="Times New Roman" w:cs="Times New Roman"/>
          <w:b/>
          <w:sz w:val="24"/>
          <w:szCs w:val="24"/>
        </w:rPr>
        <w:t>д</w:t>
      </w:r>
    </w:p>
    <w:p w:rsidR="00F87602" w:rsidRDefault="00F87602" w:rsidP="00F05A5E">
      <w:pPr>
        <w:spacing w:after="0" w:line="36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F876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4552950"/>
            <wp:effectExtent l="0" t="0" r="0" b="0"/>
            <wp:docPr id="8" name="Рисунок 8" descr="C:\Users\Name\Desktop\Camera\IMG_20200124_09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me\Desktop\Camera\IMG_20200124_091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39" cy="45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E7A" w:rsidRPr="004C0E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975" cy="4551680"/>
            <wp:effectExtent l="0" t="0" r="9525" b="1270"/>
            <wp:docPr id="9" name="Рисунок 9" descr="C:\Users\Name\Desktop\Camera\IMG_20200124_15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me\Desktop\Camera\IMG_20200124_153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07" cy="456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AFA" w:rsidRDefault="004E0CD2" w:rsidP="004E0CD2">
      <w:pPr>
        <w:spacing w:after="0" w:line="36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CD2">
        <w:rPr>
          <w:rFonts w:ascii="Times New Roman" w:hAnsi="Times New Roman" w:cs="Times New Roman"/>
          <w:b/>
          <w:sz w:val="24"/>
          <w:szCs w:val="24"/>
        </w:rPr>
        <w:t xml:space="preserve">2 этап основной «Игры, забавы, опыты с </w:t>
      </w:r>
      <w:proofErr w:type="gramStart"/>
      <w:r w:rsidRPr="004E0CD2">
        <w:rPr>
          <w:rFonts w:ascii="Times New Roman" w:hAnsi="Times New Roman" w:cs="Times New Roman"/>
          <w:b/>
          <w:sz w:val="24"/>
          <w:szCs w:val="24"/>
        </w:rPr>
        <w:t>водой»</w:t>
      </w:r>
      <w:r w:rsidR="00A97AFA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End"/>
      <w:r w:rsidR="00A97AFA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A97AFA" w:rsidRPr="00A97AFA">
        <w:t xml:space="preserve"> </w:t>
      </w:r>
      <w:r w:rsidR="00A97AFA">
        <w:rPr>
          <w:rFonts w:ascii="Times New Roman" w:hAnsi="Times New Roman" w:cs="Times New Roman"/>
          <w:b/>
          <w:sz w:val="24"/>
          <w:szCs w:val="24"/>
        </w:rPr>
        <w:t>Холодная - горячая</w:t>
      </w:r>
    </w:p>
    <w:p w:rsidR="00A97AFA" w:rsidRDefault="00A97AFA" w:rsidP="004E0CD2">
      <w:pPr>
        <w:spacing w:after="0" w:line="36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7AFA" w:rsidRDefault="00A97AFA" w:rsidP="004E0CD2">
      <w:pPr>
        <w:spacing w:after="0" w:line="36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C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ADADCE" wp14:editId="57F17414">
            <wp:extent cx="2984360" cy="3737610"/>
            <wp:effectExtent l="0" t="0" r="6985" b="0"/>
            <wp:docPr id="12" name="Рисунок 12" descr="C:\Users\Name\Desktop\Camera\IMG-202002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me\Desktop\Camera\IMG-20200206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64" cy="374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A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7A43E5" wp14:editId="5E8B7BE3">
            <wp:extent cx="2823587" cy="3747212"/>
            <wp:effectExtent l="0" t="0" r="0" b="5715"/>
            <wp:docPr id="20" name="Рисунок 20" descr="C:\Users\Name\Desktop\Camera\IMG_20200124_09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e\Desktop\Camera\IMG_20200124_091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61" cy="375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AFA" w:rsidRPr="004E0CD2" w:rsidRDefault="00A97AFA" w:rsidP="004E0CD2">
      <w:pPr>
        <w:spacing w:after="0" w:line="36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Т</w:t>
      </w:r>
      <w:r w:rsidRPr="00A97AFA">
        <w:rPr>
          <w:rFonts w:ascii="Times New Roman" w:hAnsi="Times New Roman" w:cs="Times New Roman"/>
          <w:b/>
          <w:sz w:val="24"/>
          <w:szCs w:val="24"/>
        </w:rPr>
        <w:t>онет – не тонет</w:t>
      </w:r>
    </w:p>
    <w:p w:rsidR="00524699" w:rsidRDefault="004E0CD2" w:rsidP="00E25129">
      <w:pPr>
        <w:spacing w:after="0" w:line="36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5A5E" w:rsidRPr="00F05A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375" cy="4143375"/>
            <wp:effectExtent l="0" t="0" r="9525" b="9525"/>
            <wp:docPr id="21" name="Рисунок 21" descr="C:\Users\Name\Desktop\IMG_20200123_10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me\Desktop\IMG_20200123_103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88" cy="415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AFA" w:rsidRPr="00E251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9E9B0A" wp14:editId="13AEB12B">
            <wp:extent cx="2793441" cy="4138127"/>
            <wp:effectExtent l="0" t="0" r="6985" b="0"/>
            <wp:docPr id="14" name="Рисунок 14" descr="C:\Users\Name\Desktop\Camera\IMG_20200129_09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me\Desktop\Camera\IMG_20200129_0928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41" cy="413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699" w:rsidRPr="00524699" w:rsidRDefault="003146F9" w:rsidP="00E25129">
      <w:pPr>
        <w:spacing w:after="0" w:line="36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bookmarkStart w:id="0" w:name="_GoBack"/>
      <w:bookmarkEnd w:id="0"/>
      <w:r w:rsidR="00524699" w:rsidRPr="00524699">
        <w:rPr>
          <w:rFonts w:ascii="Times New Roman" w:hAnsi="Times New Roman" w:cs="Times New Roman"/>
          <w:b/>
          <w:sz w:val="24"/>
          <w:szCs w:val="24"/>
        </w:rPr>
        <w:t>Рисование «Аквариума» мыльными пузырями</w:t>
      </w:r>
    </w:p>
    <w:p w:rsidR="00E25129" w:rsidRDefault="00E25129" w:rsidP="00E25129">
      <w:pPr>
        <w:spacing w:after="0" w:line="36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E251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4400550"/>
            <wp:effectExtent l="0" t="0" r="0" b="0"/>
            <wp:docPr id="15" name="Рисунок 15" descr="C:\Users\Name\Desktop\Camera\IMG_20200129_09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me\Desktop\Camera\IMG_20200129_093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77" cy="440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6F9" w:rsidRPr="008F59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86DD9E" wp14:editId="0DF0F209">
            <wp:extent cx="2905125" cy="4414157"/>
            <wp:effectExtent l="0" t="0" r="0" b="5715"/>
            <wp:docPr id="18" name="Рисунок 18" descr="C:\Users\Name\Desktop\Camera\IMG_20200206_14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me\Desktop\Camera\IMG_20200206_143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08" cy="442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F4" w:rsidRDefault="008F59F4" w:rsidP="00E25129">
      <w:pPr>
        <w:spacing w:after="0" w:line="36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8F59F4" w:rsidRPr="00F05A5E" w:rsidRDefault="00F05A5E" w:rsidP="00E25129">
      <w:pPr>
        <w:spacing w:after="0" w:line="36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A5E">
        <w:rPr>
          <w:rFonts w:ascii="Times New Roman" w:hAnsi="Times New Roman" w:cs="Times New Roman"/>
          <w:b/>
          <w:sz w:val="24"/>
          <w:szCs w:val="24"/>
        </w:rPr>
        <w:t>Д</w:t>
      </w:r>
      <w:r w:rsidR="008F59F4" w:rsidRPr="00F05A5E">
        <w:rPr>
          <w:rFonts w:ascii="Times New Roman" w:hAnsi="Times New Roman" w:cs="Times New Roman"/>
          <w:b/>
          <w:sz w:val="24"/>
          <w:szCs w:val="24"/>
        </w:rPr>
        <w:t>ля родителей:</w:t>
      </w:r>
    </w:p>
    <w:p w:rsidR="00F05A5E" w:rsidRPr="00F05A5E" w:rsidRDefault="00F05A5E" w:rsidP="00F05A5E">
      <w:pPr>
        <w:spacing w:after="0" w:line="36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A5E">
        <w:rPr>
          <w:rFonts w:ascii="Times New Roman" w:hAnsi="Times New Roman" w:cs="Times New Roman"/>
          <w:b/>
          <w:sz w:val="24"/>
          <w:szCs w:val="24"/>
        </w:rPr>
        <w:t>-консультация для родителей: «ПОГОВОРИМ О ВОДЕ»</w:t>
      </w:r>
    </w:p>
    <w:p w:rsidR="00F05A5E" w:rsidRDefault="00F05A5E" w:rsidP="00F05A5E">
      <w:pPr>
        <w:spacing w:after="0" w:line="36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A5E">
        <w:rPr>
          <w:rFonts w:ascii="Times New Roman" w:hAnsi="Times New Roman" w:cs="Times New Roman"/>
          <w:b/>
          <w:sz w:val="24"/>
          <w:szCs w:val="24"/>
        </w:rPr>
        <w:t>-папка-передвижка «Опытно - экспериментальная деятельность детей дома»; «</w:t>
      </w:r>
      <w:proofErr w:type="spellStart"/>
      <w:r w:rsidRPr="00F05A5E">
        <w:rPr>
          <w:rFonts w:ascii="Times New Roman" w:hAnsi="Times New Roman" w:cs="Times New Roman"/>
          <w:b/>
          <w:sz w:val="24"/>
          <w:szCs w:val="24"/>
        </w:rPr>
        <w:t>Потешки</w:t>
      </w:r>
      <w:proofErr w:type="spellEnd"/>
      <w:r w:rsidRPr="00F05A5E">
        <w:rPr>
          <w:rFonts w:ascii="Times New Roman" w:hAnsi="Times New Roman" w:cs="Times New Roman"/>
          <w:b/>
          <w:sz w:val="24"/>
          <w:szCs w:val="24"/>
        </w:rPr>
        <w:t>»</w:t>
      </w:r>
    </w:p>
    <w:p w:rsidR="00F05A5E" w:rsidRPr="00F05A5E" w:rsidRDefault="00F05A5E" w:rsidP="00F05A5E">
      <w:pPr>
        <w:spacing w:after="0" w:line="360" w:lineRule="auto"/>
        <w:ind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A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3638550"/>
            <wp:effectExtent l="0" t="0" r="3810" b="0"/>
            <wp:docPr id="1" name="Рисунок 1" descr="C:\Users\Name\Desktop\Camera\IMG_20200127_13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e\Desktop\Camera\IMG_20200127_1321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58" cy="363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A5E" w:rsidRDefault="00F05A5E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0253" w:rsidRPr="00F05A5E" w:rsidRDefault="002C0253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A5E">
        <w:rPr>
          <w:rFonts w:ascii="Times New Roman" w:hAnsi="Times New Roman" w:cs="Times New Roman"/>
          <w:b/>
          <w:sz w:val="24"/>
          <w:szCs w:val="24"/>
        </w:rPr>
        <w:t xml:space="preserve">Результаты проекта "Волшебница вода". </w:t>
      </w:r>
    </w:p>
    <w:p w:rsidR="002C0253" w:rsidRPr="002C0253" w:rsidRDefault="002C0253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0253">
        <w:rPr>
          <w:rFonts w:ascii="Times New Roman" w:hAnsi="Times New Roman" w:cs="Times New Roman"/>
          <w:sz w:val="24"/>
          <w:szCs w:val="24"/>
        </w:rPr>
        <w:t xml:space="preserve">     Проект длился 5 дней. Во время проведения проекта «Волшебница вода» дети всесторонне исследовали воду: группе в экспериментальной зоне, все дети с большим интересом проявляли активность при проведении опытов, делали выводы. В ходе проекта у детей возник интерес к творческой, познавательной деятельности; сформирован ряд навыков, дети приобрели и закрепили элементарные знания о воде, они хорошо знают, что вода не имеет цвета, она может быть разного вкуса (сладкая, соленая, кислая), вода может превращаться (мыльные пузыри). Во время проекта малыши заметно сблизились друг с другом, активизировалась речь, у детей развились наблюдательность, внимание, научились элементарному сравнению холодный - тёплый, тонет – не тонет. Дети с удовольствием рисовали «Аквариум» мыльными пузырями и ладошками. </w:t>
      </w:r>
    </w:p>
    <w:p w:rsidR="007B04A1" w:rsidRPr="002C0253" w:rsidRDefault="007B04A1" w:rsidP="002C0253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7B04A1" w:rsidRPr="002C0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F1D"/>
    <w:rsid w:val="00012C08"/>
    <w:rsid w:val="0011447E"/>
    <w:rsid w:val="00247BFD"/>
    <w:rsid w:val="002C0253"/>
    <w:rsid w:val="003146F9"/>
    <w:rsid w:val="00350F9F"/>
    <w:rsid w:val="004C07C7"/>
    <w:rsid w:val="004C0E7A"/>
    <w:rsid w:val="004E0CD2"/>
    <w:rsid w:val="00524699"/>
    <w:rsid w:val="007B04A1"/>
    <w:rsid w:val="008F59F4"/>
    <w:rsid w:val="00A37F1D"/>
    <w:rsid w:val="00A7034A"/>
    <w:rsid w:val="00A97AFA"/>
    <w:rsid w:val="00AB2A14"/>
    <w:rsid w:val="00B12C98"/>
    <w:rsid w:val="00CA1C8C"/>
    <w:rsid w:val="00E25129"/>
    <w:rsid w:val="00F05A5E"/>
    <w:rsid w:val="00F8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7E6099-9B7D-41FC-A89E-860E86CF8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dcterms:created xsi:type="dcterms:W3CDTF">2020-02-09T02:46:00Z</dcterms:created>
  <dcterms:modified xsi:type="dcterms:W3CDTF">2020-02-14T05:35:00Z</dcterms:modified>
</cp:coreProperties>
</file>